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14"/>
        <w:gridCol w:w="2613"/>
        <w:gridCol w:w="2616"/>
        <w:gridCol w:w="3524"/>
        <w:gridCol w:w="4023"/>
      </w:tblGrid>
      <w:tr w:rsidR="00E9428E" w14:paraId="7E478AC5" w14:textId="77777777" w:rsidTr="00E9428E">
        <w:trPr>
          <w:trHeight w:val="408"/>
        </w:trPr>
        <w:tc>
          <w:tcPr>
            <w:tcW w:w="849" w:type="pct"/>
            <w:shd w:val="clear" w:color="auto" w:fill="BFBFBF" w:themeFill="background1" w:themeFillShade="BF"/>
          </w:tcPr>
          <w:p w14:paraId="7DF1929B" w14:textId="77777777" w:rsidR="00E9428E" w:rsidRDefault="00E9428E" w:rsidP="0058698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Datum:</w:t>
            </w:r>
          </w:p>
        </w:tc>
        <w:tc>
          <w:tcPr>
            <w:tcW w:w="4151" w:type="pct"/>
            <w:gridSpan w:val="4"/>
            <w:shd w:val="clear" w:color="auto" w:fill="BFBFBF" w:themeFill="background1" w:themeFillShade="BF"/>
          </w:tcPr>
          <w:p w14:paraId="37922FFB" w14:textId="77777777" w:rsidR="00E9428E" w:rsidRDefault="00E9428E" w:rsidP="005869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9428E" w14:paraId="5D54BFBE" w14:textId="77777777" w:rsidTr="00E9428E">
        <w:trPr>
          <w:trHeight w:val="427"/>
        </w:trPr>
        <w:tc>
          <w:tcPr>
            <w:tcW w:w="849" w:type="pct"/>
            <w:shd w:val="clear" w:color="auto" w:fill="BFBFBF" w:themeFill="background1" w:themeFillShade="BF"/>
          </w:tcPr>
          <w:p w14:paraId="19A39890" w14:textId="77777777" w:rsidR="00E9428E" w:rsidRDefault="00E9428E" w:rsidP="0058698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Naam leerling(en):</w:t>
            </w:r>
          </w:p>
        </w:tc>
        <w:tc>
          <w:tcPr>
            <w:tcW w:w="4151" w:type="pct"/>
            <w:gridSpan w:val="4"/>
            <w:shd w:val="clear" w:color="auto" w:fill="BFBFBF" w:themeFill="background1" w:themeFillShade="BF"/>
          </w:tcPr>
          <w:p w14:paraId="34207C7E" w14:textId="77777777" w:rsidR="00E9428E" w:rsidRDefault="00E9428E" w:rsidP="005869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9428E" w14:paraId="6CE1E460" w14:textId="77777777" w:rsidTr="00E9428E">
        <w:trPr>
          <w:trHeight w:val="406"/>
        </w:trPr>
        <w:tc>
          <w:tcPr>
            <w:tcW w:w="849" w:type="pct"/>
            <w:shd w:val="clear" w:color="auto" w:fill="BFBFBF" w:themeFill="background1" w:themeFillShade="BF"/>
          </w:tcPr>
          <w:p w14:paraId="174CD14A" w14:textId="77777777" w:rsidR="00E9428E" w:rsidRDefault="00E9428E" w:rsidP="0058698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Naam docent:</w:t>
            </w:r>
          </w:p>
        </w:tc>
        <w:tc>
          <w:tcPr>
            <w:tcW w:w="4151" w:type="pct"/>
            <w:gridSpan w:val="4"/>
            <w:shd w:val="clear" w:color="auto" w:fill="BFBFBF" w:themeFill="background1" w:themeFillShade="BF"/>
          </w:tcPr>
          <w:p w14:paraId="7905C19F" w14:textId="77777777" w:rsidR="00E9428E" w:rsidRDefault="00E9428E" w:rsidP="005869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9428E" w14:paraId="6EA1901E" w14:textId="77777777" w:rsidTr="00E9428E">
        <w:trPr>
          <w:trHeight w:val="425"/>
        </w:trPr>
        <w:tc>
          <w:tcPr>
            <w:tcW w:w="849" w:type="pct"/>
            <w:shd w:val="clear" w:color="auto" w:fill="BFBFBF" w:themeFill="background1" w:themeFillShade="BF"/>
          </w:tcPr>
          <w:p w14:paraId="31031B35" w14:textId="77777777" w:rsidR="00E9428E" w:rsidRDefault="00E9428E" w:rsidP="0058698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Cijfer:</w:t>
            </w:r>
          </w:p>
        </w:tc>
        <w:tc>
          <w:tcPr>
            <w:tcW w:w="4151" w:type="pct"/>
            <w:gridSpan w:val="4"/>
            <w:shd w:val="clear" w:color="auto" w:fill="BFBFBF" w:themeFill="background1" w:themeFillShade="BF"/>
          </w:tcPr>
          <w:p w14:paraId="5F377C1F" w14:textId="77777777" w:rsidR="00E9428E" w:rsidRDefault="00E9428E" w:rsidP="005869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9428E" w14:paraId="2ADD13FA" w14:textId="77777777" w:rsidTr="00E9428E">
        <w:trPr>
          <w:trHeight w:val="1479"/>
        </w:trPr>
        <w:tc>
          <w:tcPr>
            <w:tcW w:w="849" w:type="pct"/>
            <w:shd w:val="clear" w:color="auto" w:fill="BFBFBF" w:themeFill="background1" w:themeFillShade="BF"/>
          </w:tcPr>
          <w:p w14:paraId="4722CD74" w14:textId="77777777" w:rsidR="00E9428E" w:rsidRDefault="00E9428E" w:rsidP="0058698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Criteria 1:</w:t>
            </w:r>
          </w:p>
          <w:p w14:paraId="1D30AD0A" w14:textId="77777777" w:rsidR="00E9428E" w:rsidRPr="006B2BB7" w:rsidRDefault="00E9428E" w:rsidP="0058698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De leerling beschikt over de kwaliteit om een script te schrijven (voor de minimovie).</w:t>
            </w:r>
          </w:p>
        </w:tc>
        <w:tc>
          <w:tcPr>
            <w:tcW w:w="849" w:type="pct"/>
          </w:tcPr>
          <w:p w14:paraId="6F6B2090" w14:textId="77777777" w:rsidR="00E9428E" w:rsidRDefault="00E9428E" w:rsidP="0058698E">
            <w:pPr>
              <w:rPr>
                <w:rFonts w:ascii="Times New Roman" w:eastAsia="Times New Roman" w:hAnsi="Times New Roman" w:cs="Times New Roman"/>
                <w:b/>
              </w:rPr>
            </w:pPr>
            <w:r w:rsidRPr="007370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□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Onvoldoende</w:t>
            </w:r>
          </w:p>
          <w:p w14:paraId="7BCD1C89" w14:textId="77777777" w:rsidR="00E9428E" w:rsidRPr="00670F0F" w:rsidRDefault="00E9428E" w:rsidP="0058698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Het script is afwezig, onjuist of onduidelijk.</w:t>
            </w:r>
          </w:p>
        </w:tc>
        <w:tc>
          <w:tcPr>
            <w:tcW w:w="850" w:type="pct"/>
          </w:tcPr>
          <w:p w14:paraId="06CCA717" w14:textId="77777777" w:rsidR="00E9428E" w:rsidRDefault="00E9428E" w:rsidP="0058698E">
            <w:pPr>
              <w:rPr>
                <w:rFonts w:ascii="Times New Roman" w:eastAsia="Times New Roman" w:hAnsi="Times New Roman" w:cs="Times New Roman"/>
                <w:b/>
              </w:rPr>
            </w:pPr>
            <w:r w:rsidRPr="007370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□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Voldoende</w:t>
            </w:r>
          </w:p>
          <w:p w14:paraId="7432BF72" w14:textId="77777777" w:rsidR="00E9428E" w:rsidRPr="00951CF0" w:rsidRDefault="00E9428E" w:rsidP="0058698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Het script is aanwezig en dient als basis voor de minimovie.</w:t>
            </w:r>
          </w:p>
        </w:tc>
        <w:tc>
          <w:tcPr>
            <w:tcW w:w="1145" w:type="pct"/>
          </w:tcPr>
          <w:p w14:paraId="59E76B0E" w14:textId="77777777" w:rsidR="00E9428E" w:rsidRDefault="00E9428E" w:rsidP="0058698E">
            <w:pPr>
              <w:rPr>
                <w:rFonts w:ascii="Times New Roman" w:eastAsia="Times New Roman" w:hAnsi="Times New Roman" w:cs="Times New Roman"/>
                <w:b/>
              </w:rPr>
            </w:pPr>
            <w:r w:rsidRPr="007370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□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Goed </w:t>
            </w:r>
          </w:p>
          <w:p w14:paraId="1E02CE7B" w14:textId="77777777" w:rsidR="00E9428E" w:rsidRPr="00EF56A7" w:rsidRDefault="00E9428E" w:rsidP="0058698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Het script is uitgewerkt en sluit inhoudelijk goed aan bij de minimovie.</w:t>
            </w:r>
          </w:p>
        </w:tc>
        <w:tc>
          <w:tcPr>
            <w:tcW w:w="1307" w:type="pct"/>
          </w:tcPr>
          <w:p w14:paraId="6CB808B7" w14:textId="77777777" w:rsidR="00E9428E" w:rsidRDefault="00E9428E" w:rsidP="0058698E">
            <w:pPr>
              <w:rPr>
                <w:rFonts w:ascii="Times New Roman" w:eastAsia="Times New Roman" w:hAnsi="Times New Roman" w:cs="Times New Roman"/>
                <w:b/>
              </w:rPr>
            </w:pPr>
            <w:r w:rsidRPr="007370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□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Excellent</w:t>
            </w:r>
          </w:p>
          <w:p w14:paraId="6B3351FC" w14:textId="77777777" w:rsidR="00E9428E" w:rsidRPr="00EF6976" w:rsidRDefault="00E9428E" w:rsidP="0058698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Het script is volledig uitgewerkt en sluit in harmonie aan bij de minimovie.</w:t>
            </w:r>
          </w:p>
        </w:tc>
      </w:tr>
      <w:tr w:rsidR="00E9428E" w14:paraId="58F17BCD" w14:textId="77777777" w:rsidTr="00E9428E">
        <w:trPr>
          <w:trHeight w:val="1479"/>
        </w:trPr>
        <w:tc>
          <w:tcPr>
            <w:tcW w:w="849" w:type="pct"/>
            <w:shd w:val="clear" w:color="auto" w:fill="BFBFBF" w:themeFill="background1" w:themeFillShade="BF"/>
          </w:tcPr>
          <w:p w14:paraId="7E543928" w14:textId="77777777" w:rsidR="00E9428E" w:rsidRDefault="00E9428E" w:rsidP="0058698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Criteria 2:</w:t>
            </w:r>
          </w:p>
          <w:p w14:paraId="00219D7C" w14:textId="77777777" w:rsidR="00E9428E" w:rsidRPr="00747243" w:rsidRDefault="00E9428E" w:rsidP="0058698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De leerling beschikt over de nodige kennis over cinematografische elementen.</w:t>
            </w:r>
          </w:p>
        </w:tc>
        <w:tc>
          <w:tcPr>
            <w:tcW w:w="849" w:type="pct"/>
          </w:tcPr>
          <w:p w14:paraId="24A34B61" w14:textId="77777777" w:rsidR="00E9428E" w:rsidRDefault="00E9428E" w:rsidP="0058698E">
            <w:pPr>
              <w:rPr>
                <w:rFonts w:ascii="Times New Roman" w:eastAsia="Times New Roman" w:hAnsi="Times New Roman" w:cs="Times New Roman"/>
                <w:b/>
              </w:rPr>
            </w:pPr>
            <w:r w:rsidRPr="007370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□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Onvoldoende</w:t>
            </w:r>
          </w:p>
          <w:p w14:paraId="278F9DF6" w14:textId="77777777" w:rsidR="00E9428E" w:rsidRPr="001C331F" w:rsidRDefault="00E9428E" w:rsidP="0058698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De leerling beschikt over geen of onjuiste kennis over cinematografische elementen.</w:t>
            </w:r>
          </w:p>
        </w:tc>
        <w:tc>
          <w:tcPr>
            <w:tcW w:w="850" w:type="pct"/>
          </w:tcPr>
          <w:p w14:paraId="4BABA070" w14:textId="77777777" w:rsidR="00E9428E" w:rsidRDefault="00E9428E" w:rsidP="0058698E">
            <w:pPr>
              <w:rPr>
                <w:rFonts w:ascii="Times New Roman" w:eastAsia="Times New Roman" w:hAnsi="Times New Roman" w:cs="Times New Roman"/>
                <w:b/>
              </w:rPr>
            </w:pPr>
            <w:r w:rsidRPr="007370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□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Voldoende</w:t>
            </w:r>
          </w:p>
          <w:p w14:paraId="1236B9C3" w14:textId="77777777" w:rsidR="00E9428E" w:rsidRPr="00BE16DA" w:rsidRDefault="00E9428E" w:rsidP="0058698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De leerling beschikt over de benodigde kennis over cinematografische elementen. </w:t>
            </w:r>
          </w:p>
        </w:tc>
        <w:tc>
          <w:tcPr>
            <w:tcW w:w="1145" w:type="pct"/>
          </w:tcPr>
          <w:p w14:paraId="588135D8" w14:textId="77777777" w:rsidR="00E9428E" w:rsidRDefault="00E9428E" w:rsidP="0058698E">
            <w:pPr>
              <w:rPr>
                <w:rFonts w:ascii="Times New Roman" w:eastAsia="Times New Roman" w:hAnsi="Times New Roman" w:cs="Times New Roman"/>
                <w:b/>
              </w:rPr>
            </w:pPr>
            <w:r w:rsidRPr="007370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□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Goed </w:t>
            </w:r>
          </w:p>
          <w:p w14:paraId="6FFB8EA9" w14:textId="77777777" w:rsidR="00E9428E" w:rsidRPr="00BE16DA" w:rsidRDefault="00E9428E" w:rsidP="0058698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De leerling beschikt over de benodigde kennis en laat dit zien in zijn/haar minimovie. </w:t>
            </w:r>
          </w:p>
        </w:tc>
        <w:tc>
          <w:tcPr>
            <w:tcW w:w="1307" w:type="pct"/>
          </w:tcPr>
          <w:p w14:paraId="209CD884" w14:textId="77777777" w:rsidR="00E9428E" w:rsidRDefault="00E9428E" w:rsidP="0058698E">
            <w:pPr>
              <w:rPr>
                <w:rFonts w:ascii="Times New Roman" w:eastAsia="Times New Roman" w:hAnsi="Times New Roman" w:cs="Times New Roman"/>
                <w:b/>
              </w:rPr>
            </w:pPr>
            <w:r w:rsidRPr="007370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□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Excellent</w:t>
            </w:r>
          </w:p>
          <w:p w14:paraId="3C2B01D1" w14:textId="77777777" w:rsidR="00E9428E" w:rsidRPr="00BE16DA" w:rsidRDefault="00E9428E" w:rsidP="0058698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De leerling snapt alle cinematografische elementen en weet deze concreet toe te passen in de minimovie.</w:t>
            </w:r>
          </w:p>
        </w:tc>
      </w:tr>
      <w:tr w:rsidR="00E9428E" w14:paraId="0D234F66" w14:textId="77777777" w:rsidTr="00E9428E">
        <w:trPr>
          <w:trHeight w:val="1479"/>
        </w:trPr>
        <w:tc>
          <w:tcPr>
            <w:tcW w:w="849" w:type="pct"/>
            <w:shd w:val="clear" w:color="auto" w:fill="BFBFBF" w:themeFill="background1" w:themeFillShade="BF"/>
          </w:tcPr>
          <w:p w14:paraId="43274F40" w14:textId="77777777" w:rsidR="00E9428E" w:rsidRDefault="00E9428E" w:rsidP="0058698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Criteria 3: </w:t>
            </w:r>
          </w:p>
          <w:p w14:paraId="561813AE" w14:textId="77777777" w:rsidR="00E9428E" w:rsidRPr="008D0DD2" w:rsidRDefault="00E9428E" w:rsidP="0058698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De leerling is in staat om samen te werken en taken eerlijk te verdelen.</w:t>
            </w:r>
          </w:p>
        </w:tc>
        <w:tc>
          <w:tcPr>
            <w:tcW w:w="849" w:type="pct"/>
          </w:tcPr>
          <w:p w14:paraId="74B7D459" w14:textId="77777777" w:rsidR="00E9428E" w:rsidRDefault="00E9428E" w:rsidP="0058698E">
            <w:pPr>
              <w:rPr>
                <w:rFonts w:ascii="Times New Roman" w:eastAsia="Times New Roman" w:hAnsi="Times New Roman" w:cs="Times New Roman"/>
                <w:b/>
              </w:rPr>
            </w:pPr>
            <w:r w:rsidRPr="007370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□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Onvoldoende</w:t>
            </w:r>
          </w:p>
          <w:p w14:paraId="4B5A47E0" w14:textId="77777777" w:rsidR="00E9428E" w:rsidRDefault="00E9428E" w:rsidP="0058698E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Er is geen sprake van samenwerking.</w:t>
            </w:r>
          </w:p>
          <w:p w14:paraId="61844BA4" w14:textId="77777777" w:rsidR="00E9428E" w:rsidRDefault="00E9428E" w:rsidP="0058698E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En/of</w:t>
            </w:r>
          </w:p>
          <w:p w14:paraId="2B56C8AB" w14:textId="77777777" w:rsidR="00E9428E" w:rsidRPr="00582A13" w:rsidRDefault="00E9428E" w:rsidP="0058698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De taken zijn oneerlijk verdeeld. </w:t>
            </w:r>
          </w:p>
        </w:tc>
        <w:tc>
          <w:tcPr>
            <w:tcW w:w="850" w:type="pct"/>
          </w:tcPr>
          <w:p w14:paraId="3B5D05CA" w14:textId="77777777" w:rsidR="00E9428E" w:rsidRDefault="00E9428E" w:rsidP="0058698E">
            <w:pPr>
              <w:rPr>
                <w:rFonts w:ascii="Times New Roman" w:eastAsia="Times New Roman" w:hAnsi="Times New Roman" w:cs="Times New Roman"/>
                <w:b/>
              </w:rPr>
            </w:pPr>
            <w:r w:rsidRPr="007370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□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Voldoende</w:t>
            </w:r>
          </w:p>
          <w:p w14:paraId="7AB3DCAA" w14:textId="77777777" w:rsidR="00E9428E" w:rsidRPr="00194B59" w:rsidRDefault="00E9428E" w:rsidP="0058698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Er is sprake van samenwerking tussen leerlingen en taken zijn relatief eerlijk verdeeld. </w:t>
            </w:r>
          </w:p>
        </w:tc>
        <w:tc>
          <w:tcPr>
            <w:tcW w:w="1145" w:type="pct"/>
          </w:tcPr>
          <w:p w14:paraId="61254E22" w14:textId="77777777" w:rsidR="00E9428E" w:rsidRDefault="00E9428E" w:rsidP="0058698E">
            <w:pPr>
              <w:rPr>
                <w:rFonts w:ascii="Times New Roman" w:eastAsia="Times New Roman" w:hAnsi="Times New Roman" w:cs="Times New Roman"/>
                <w:b/>
              </w:rPr>
            </w:pPr>
            <w:r w:rsidRPr="007370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□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Goed </w:t>
            </w:r>
          </w:p>
          <w:p w14:paraId="6F33493D" w14:textId="77777777" w:rsidR="00E9428E" w:rsidRPr="002412CA" w:rsidRDefault="00E9428E" w:rsidP="0058698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Er is sprake van een fijne samenwerking tussen leerlingen waarin taken zo goed als eerlijk zijn verdeeld.</w:t>
            </w:r>
          </w:p>
        </w:tc>
        <w:tc>
          <w:tcPr>
            <w:tcW w:w="1307" w:type="pct"/>
          </w:tcPr>
          <w:p w14:paraId="1D8D8FAA" w14:textId="77777777" w:rsidR="00E9428E" w:rsidRDefault="00E9428E" w:rsidP="0058698E">
            <w:pPr>
              <w:rPr>
                <w:rFonts w:ascii="Times New Roman" w:eastAsia="Times New Roman" w:hAnsi="Times New Roman" w:cs="Times New Roman"/>
                <w:b/>
              </w:rPr>
            </w:pPr>
            <w:r w:rsidRPr="007370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□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Excellent</w:t>
            </w:r>
          </w:p>
          <w:p w14:paraId="5ACD32D1" w14:textId="77777777" w:rsidR="00E9428E" w:rsidRPr="00065202" w:rsidRDefault="00E9428E" w:rsidP="0058698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Er is sprake van een harmonieuze samenwerking tussen leerlingen waarin taken eerlijk zijn verdeeld.</w:t>
            </w:r>
          </w:p>
        </w:tc>
      </w:tr>
      <w:tr w:rsidR="00E9428E" w14:paraId="7DBF18FE" w14:textId="77777777" w:rsidTr="00E9428E">
        <w:trPr>
          <w:trHeight w:val="1479"/>
        </w:trPr>
        <w:tc>
          <w:tcPr>
            <w:tcW w:w="849" w:type="pct"/>
            <w:shd w:val="clear" w:color="auto" w:fill="BFBFBF" w:themeFill="background1" w:themeFillShade="BF"/>
          </w:tcPr>
          <w:p w14:paraId="1EA9BCDF" w14:textId="77777777" w:rsidR="00E9428E" w:rsidRDefault="00E9428E" w:rsidP="0058698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Criteria 4:</w:t>
            </w:r>
          </w:p>
          <w:p w14:paraId="70BF6F0E" w14:textId="77777777" w:rsidR="00E9428E" w:rsidRPr="00990F22" w:rsidRDefault="00E9428E" w:rsidP="0058698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De leerling beschikt over de kwaliteit om een minimovie te maken en te monteren.</w:t>
            </w:r>
          </w:p>
        </w:tc>
        <w:tc>
          <w:tcPr>
            <w:tcW w:w="849" w:type="pct"/>
          </w:tcPr>
          <w:p w14:paraId="7B146731" w14:textId="77777777" w:rsidR="00E9428E" w:rsidRDefault="00E9428E" w:rsidP="0058698E">
            <w:pPr>
              <w:rPr>
                <w:rFonts w:ascii="Times New Roman" w:eastAsia="Times New Roman" w:hAnsi="Times New Roman" w:cs="Times New Roman"/>
                <w:b/>
              </w:rPr>
            </w:pPr>
            <w:r w:rsidRPr="007370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□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Onvoldoende</w:t>
            </w:r>
          </w:p>
          <w:p w14:paraId="58C7AD6C" w14:textId="77777777" w:rsidR="00E9428E" w:rsidRPr="00614AFE" w:rsidRDefault="00E9428E" w:rsidP="0058698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De minimovie is afwezig, onjuist of onduidelijk.</w:t>
            </w:r>
          </w:p>
        </w:tc>
        <w:tc>
          <w:tcPr>
            <w:tcW w:w="850" w:type="pct"/>
          </w:tcPr>
          <w:p w14:paraId="7F54F45A" w14:textId="77777777" w:rsidR="00E9428E" w:rsidRDefault="00E9428E" w:rsidP="0058698E">
            <w:pPr>
              <w:rPr>
                <w:rFonts w:ascii="Times New Roman" w:eastAsia="Times New Roman" w:hAnsi="Times New Roman" w:cs="Times New Roman"/>
                <w:b/>
              </w:rPr>
            </w:pPr>
            <w:r w:rsidRPr="007370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□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Voldoende</w:t>
            </w:r>
          </w:p>
          <w:p w14:paraId="792F2504" w14:textId="77777777" w:rsidR="00E9428E" w:rsidRPr="00625F8D" w:rsidRDefault="00E9428E" w:rsidP="0058698E">
            <w:pPr>
              <w:rPr>
                <w:rFonts w:ascii="Times New Roman" w:eastAsia="Times New Roman" w:hAnsi="Times New Roman" w:cs="Times New Roman"/>
              </w:rPr>
            </w:pPr>
            <w:r w:rsidRPr="00181B0D">
              <w:rPr>
                <w:rFonts w:ascii="Times New Roman" w:eastAsia="Times New Roman" w:hAnsi="Times New Roman" w:cs="Times New Roman"/>
              </w:rPr>
              <w:t>De minimovie is gemaakt en bevat een eenvoudige montage</w:t>
            </w:r>
            <w:r>
              <w:rPr>
                <w:rFonts w:ascii="Times New Roman" w:eastAsia="Times New Roman" w:hAnsi="Times New Roman" w:cs="Times New Roman"/>
              </w:rPr>
              <w:t xml:space="preserve"> en een beperkte</w:t>
            </w:r>
            <w:r w:rsidRPr="00181B0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afwerking.</w:t>
            </w:r>
          </w:p>
        </w:tc>
        <w:tc>
          <w:tcPr>
            <w:tcW w:w="1145" w:type="pct"/>
          </w:tcPr>
          <w:p w14:paraId="20AC021E" w14:textId="77777777" w:rsidR="00E9428E" w:rsidRDefault="00E9428E" w:rsidP="0058698E">
            <w:pPr>
              <w:rPr>
                <w:rFonts w:ascii="Times New Roman" w:eastAsia="Times New Roman" w:hAnsi="Times New Roman" w:cs="Times New Roman"/>
                <w:b/>
              </w:rPr>
            </w:pPr>
            <w:r w:rsidRPr="007370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□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Goed</w:t>
            </w:r>
          </w:p>
          <w:p w14:paraId="01D9EF86" w14:textId="77777777" w:rsidR="00E9428E" w:rsidRPr="00E46935" w:rsidRDefault="00E9428E" w:rsidP="0058698E">
            <w:pPr>
              <w:rPr>
                <w:rFonts w:ascii="Times New Roman" w:eastAsia="Times New Roman" w:hAnsi="Times New Roman" w:cs="Times New Roman"/>
              </w:rPr>
            </w:pPr>
            <w:r w:rsidRPr="00E46935">
              <w:rPr>
                <w:rFonts w:ascii="Times New Roman" w:eastAsia="Times New Roman" w:hAnsi="Times New Roman" w:cs="Times New Roman"/>
                <w:bCs/>
              </w:rPr>
              <w:t>De minimovie is zorgvuldig gemaakt en gemonteerd. Beeld en geluid sluiten goed op elkaar aan en ondersteunen het verhaal.</w:t>
            </w:r>
            <w:r w:rsidRPr="00E4693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07" w:type="pct"/>
          </w:tcPr>
          <w:p w14:paraId="20C6AB1E" w14:textId="77777777" w:rsidR="00E9428E" w:rsidRDefault="00E9428E" w:rsidP="0058698E">
            <w:pPr>
              <w:rPr>
                <w:rFonts w:ascii="Times New Roman" w:eastAsia="Times New Roman" w:hAnsi="Times New Roman" w:cs="Times New Roman"/>
                <w:b/>
              </w:rPr>
            </w:pPr>
            <w:r w:rsidRPr="007370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□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Excellent</w:t>
            </w:r>
          </w:p>
          <w:p w14:paraId="009F63AA" w14:textId="77777777" w:rsidR="00E9428E" w:rsidRPr="002E7ECD" w:rsidRDefault="00E9428E" w:rsidP="0058698E">
            <w:pPr>
              <w:rPr>
                <w:rFonts w:ascii="Times New Roman" w:eastAsia="Times New Roman" w:hAnsi="Times New Roman" w:cs="Times New Roman"/>
              </w:rPr>
            </w:pPr>
            <w:r w:rsidRPr="002E7ECD">
              <w:rPr>
                <w:rFonts w:ascii="Times New Roman" w:eastAsia="Times New Roman" w:hAnsi="Times New Roman" w:cs="Times New Roman"/>
                <w:bCs/>
              </w:rPr>
              <w:t>De minimovie is professioneel en creatief gemaakt en gemonteerd. Beeld, geluid en montage vormen een sterk geheel</w:t>
            </w:r>
            <w:r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</w:tr>
      <w:tr w:rsidR="00E9428E" w14:paraId="4023AF04" w14:textId="77777777" w:rsidTr="00E9428E">
        <w:trPr>
          <w:trHeight w:val="1942"/>
        </w:trPr>
        <w:tc>
          <w:tcPr>
            <w:tcW w:w="849" w:type="pct"/>
            <w:shd w:val="clear" w:color="auto" w:fill="BFBFBF" w:themeFill="background1" w:themeFillShade="BF"/>
          </w:tcPr>
          <w:p w14:paraId="272EB6DF" w14:textId="77777777" w:rsidR="00E9428E" w:rsidRDefault="00E9428E" w:rsidP="0058698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Criteria 5:</w:t>
            </w:r>
          </w:p>
          <w:p w14:paraId="462A4BEC" w14:textId="33DC81AD" w:rsidR="00E9428E" w:rsidRDefault="00E9428E" w:rsidP="0058698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De leerling kan </w:t>
            </w:r>
            <w:r w:rsidR="00DD4F44">
              <w:rPr>
                <w:rFonts w:ascii="Times New Roman" w:eastAsia="Times New Roman" w:hAnsi="Times New Roman" w:cs="Times New Roman"/>
                <w:bCs/>
              </w:rPr>
              <w:t xml:space="preserve">het proces </w:t>
            </w:r>
            <w:r>
              <w:rPr>
                <w:rFonts w:ascii="Times New Roman" w:eastAsia="Times New Roman" w:hAnsi="Times New Roman" w:cs="Times New Roman"/>
                <w:bCs/>
              </w:rPr>
              <w:t>presenteren en gemaakte keuzes uitleggen.</w:t>
            </w:r>
          </w:p>
        </w:tc>
        <w:tc>
          <w:tcPr>
            <w:tcW w:w="849" w:type="pct"/>
          </w:tcPr>
          <w:p w14:paraId="5FAF7E70" w14:textId="77777777" w:rsidR="00E9428E" w:rsidRDefault="00E9428E" w:rsidP="0058698E">
            <w:pPr>
              <w:rPr>
                <w:rFonts w:ascii="Times New Roman" w:eastAsia="Times New Roman" w:hAnsi="Times New Roman" w:cs="Times New Roman"/>
                <w:b/>
              </w:rPr>
            </w:pPr>
            <w:r w:rsidRPr="007370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□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Onvoldoende</w:t>
            </w:r>
          </w:p>
          <w:p w14:paraId="6A92897E" w14:textId="77281169" w:rsidR="00E9428E" w:rsidRDefault="00E9428E" w:rsidP="0058698E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De presentatie van </w:t>
            </w:r>
            <w:r w:rsidR="00EB22E5">
              <w:rPr>
                <w:rFonts w:ascii="Times New Roman" w:eastAsia="Times New Roman" w:hAnsi="Times New Roman" w:cs="Times New Roman"/>
                <w:bCs/>
              </w:rPr>
              <w:t>het proces</w:t>
            </w:r>
            <w:r w:rsidR="00EB22E5" w:rsidRPr="007B0150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is afwezig, onjuist of onduidelijk. </w:t>
            </w:r>
          </w:p>
          <w:p w14:paraId="12B19BD1" w14:textId="77777777" w:rsidR="00E9428E" w:rsidRDefault="00E9428E" w:rsidP="0058698E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En/of</w:t>
            </w:r>
          </w:p>
          <w:p w14:paraId="42B349C3" w14:textId="77777777" w:rsidR="00E9428E" w:rsidRPr="00614AFE" w:rsidRDefault="00E9428E" w:rsidP="0058698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De onderbouwing van de keuzes zijn afwezig, onjuist of onduidelijk. </w:t>
            </w:r>
          </w:p>
        </w:tc>
        <w:tc>
          <w:tcPr>
            <w:tcW w:w="850" w:type="pct"/>
          </w:tcPr>
          <w:p w14:paraId="73219774" w14:textId="77777777" w:rsidR="00E9428E" w:rsidRDefault="00E9428E" w:rsidP="0058698E">
            <w:pPr>
              <w:rPr>
                <w:rFonts w:ascii="Times New Roman" w:eastAsia="Times New Roman" w:hAnsi="Times New Roman" w:cs="Times New Roman"/>
                <w:b/>
              </w:rPr>
            </w:pPr>
            <w:r w:rsidRPr="007370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□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Voldoende</w:t>
            </w:r>
          </w:p>
          <w:p w14:paraId="6ABC2045" w14:textId="00F7D471" w:rsidR="00E9428E" w:rsidRPr="00D007C7" w:rsidRDefault="00E9428E" w:rsidP="0058698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De presentatie van </w:t>
            </w:r>
            <w:r w:rsidR="00EB22E5">
              <w:rPr>
                <w:rFonts w:ascii="Times New Roman" w:eastAsia="Times New Roman" w:hAnsi="Times New Roman" w:cs="Times New Roman"/>
                <w:bCs/>
              </w:rPr>
              <w:t>het proces</w:t>
            </w:r>
            <w:r w:rsidR="00EB22E5" w:rsidRPr="007B0150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</w:rPr>
              <w:t>is volledig en gemaakte keuzes zijn oppervlakkig uitgelegd.</w:t>
            </w:r>
          </w:p>
        </w:tc>
        <w:tc>
          <w:tcPr>
            <w:tcW w:w="1145" w:type="pct"/>
          </w:tcPr>
          <w:p w14:paraId="4E2EDCE5" w14:textId="77777777" w:rsidR="00E9428E" w:rsidRDefault="00E9428E" w:rsidP="0058698E">
            <w:pPr>
              <w:rPr>
                <w:rFonts w:ascii="Times New Roman" w:eastAsia="Times New Roman" w:hAnsi="Times New Roman" w:cs="Times New Roman"/>
                <w:b/>
              </w:rPr>
            </w:pPr>
            <w:r w:rsidRPr="007370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□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Goed </w:t>
            </w:r>
          </w:p>
          <w:p w14:paraId="76DD1142" w14:textId="203E55FE" w:rsidR="00E9428E" w:rsidRPr="00C02313" w:rsidRDefault="00E9428E" w:rsidP="0058698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De presentatie van </w:t>
            </w:r>
            <w:r w:rsidR="00EB22E5">
              <w:rPr>
                <w:rFonts w:ascii="Times New Roman" w:eastAsia="Times New Roman" w:hAnsi="Times New Roman" w:cs="Times New Roman"/>
                <w:bCs/>
              </w:rPr>
              <w:t>het proces</w:t>
            </w:r>
            <w:r w:rsidR="00EB22E5" w:rsidRPr="007B0150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</w:rPr>
              <w:t>is duidelijk en de belangrijkste gemaakte keuzes zijn duidelijk onderbouwd.</w:t>
            </w:r>
          </w:p>
        </w:tc>
        <w:tc>
          <w:tcPr>
            <w:tcW w:w="1307" w:type="pct"/>
          </w:tcPr>
          <w:p w14:paraId="19EC098A" w14:textId="77777777" w:rsidR="00E9428E" w:rsidRDefault="00E9428E" w:rsidP="0058698E">
            <w:pPr>
              <w:rPr>
                <w:rFonts w:ascii="Times New Roman" w:eastAsia="Times New Roman" w:hAnsi="Times New Roman" w:cs="Times New Roman"/>
                <w:b/>
              </w:rPr>
            </w:pPr>
            <w:r w:rsidRPr="007370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□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Excellent</w:t>
            </w:r>
          </w:p>
          <w:p w14:paraId="0F36B0A7" w14:textId="47A46D5C" w:rsidR="00E9428E" w:rsidRPr="00E70BD6" w:rsidRDefault="00E9428E" w:rsidP="0058698E">
            <w:pPr>
              <w:rPr>
                <w:rFonts w:ascii="Times New Roman" w:eastAsia="Times New Roman" w:hAnsi="Times New Roman" w:cs="Times New Roman"/>
              </w:rPr>
            </w:pPr>
            <w:r w:rsidRPr="007B0150">
              <w:rPr>
                <w:rFonts w:ascii="Times New Roman" w:eastAsia="Times New Roman" w:hAnsi="Times New Roman" w:cs="Times New Roman"/>
                <w:bCs/>
              </w:rPr>
              <w:t xml:space="preserve">De leerling presenteert </w:t>
            </w:r>
            <w:r w:rsidR="00EB22E5">
              <w:rPr>
                <w:rFonts w:ascii="Times New Roman" w:eastAsia="Times New Roman" w:hAnsi="Times New Roman" w:cs="Times New Roman"/>
                <w:bCs/>
              </w:rPr>
              <w:t>het proces</w:t>
            </w:r>
            <w:r w:rsidRPr="007B0150">
              <w:rPr>
                <w:rFonts w:ascii="Times New Roman" w:eastAsia="Times New Roman" w:hAnsi="Times New Roman" w:cs="Times New Roman"/>
                <w:bCs/>
              </w:rPr>
              <w:t xml:space="preserve"> overtuigend en kan alle gemaakte keuzes helder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en </w:t>
            </w:r>
            <w:r w:rsidRPr="007B0150">
              <w:rPr>
                <w:rFonts w:ascii="Times New Roman" w:eastAsia="Times New Roman" w:hAnsi="Times New Roman" w:cs="Times New Roman"/>
                <w:bCs/>
              </w:rPr>
              <w:t>inhoudelijk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uitleggen.</w:t>
            </w:r>
          </w:p>
        </w:tc>
      </w:tr>
    </w:tbl>
    <w:p w14:paraId="155B3819" w14:textId="3A171982" w:rsidR="006F7114" w:rsidRPr="00E9428E" w:rsidRDefault="006F7114" w:rsidP="00E9428E"/>
    <w:sectPr w:rsidR="006F7114" w:rsidRPr="00E9428E" w:rsidSect="00E9428E">
      <w:pgSz w:w="16840" w:h="11900" w:orient="landscape"/>
      <w:pgMar w:top="567" w:right="720" w:bottom="567" w:left="720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9920A" w14:textId="77777777" w:rsidR="00961E21" w:rsidRDefault="00961E21" w:rsidP="00E9428E">
      <w:pPr>
        <w:spacing w:after="0" w:line="240" w:lineRule="auto"/>
      </w:pPr>
      <w:r>
        <w:separator/>
      </w:r>
    </w:p>
  </w:endnote>
  <w:endnote w:type="continuationSeparator" w:id="0">
    <w:p w14:paraId="589C9198" w14:textId="77777777" w:rsidR="00961E21" w:rsidRDefault="00961E21" w:rsidP="00E94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278EC" w14:textId="77777777" w:rsidR="00961E21" w:rsidRDefault="00961E21" w:rsidP="00E9428E">
      <w:pPr>
        <w:spacing w:after="0" w:line="240" w:lineRule="auto"/>
      </w:pPr>
      <w:r>
        <w:separator/>
      </w:r>
    </w:p>
  </w:footnote>
  <w:footnote w:type="continuationSeparator" w:id="0">
    <w:p w14:paraId="3BAB801F" w14:textId="77777777" w:rsidR="00961E21" w:rsidRDefault="00961E21" w:rsidP="00E942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28E"/>
    <w:rsid w:val="00273DEB"/>
    <w:rsid w:val="00315C5D"/>
    <w:rsid w:val="00367158"/>
    <w:rsid w:val="006F7114"/>
    <w:rsid w:val="00844413"/>
    <w:rsid w:val="00940156"/>
    <w:rsid w:val="00961E21"/>
    <w:rsid w:val="009A4D2B"/>
    <w:rsid w:val="00D10B60"/>
    <w:rsid w:val="00DD4F44"/>
    <w:rsid w:val="00E541DB"/>
    <w:rsid w:val="00E9428E"/>
    <w:rsid w:val="00EB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9959DF"/>
  <w15:chartTrackingRefBased/>
  <w15:docId w15:val="{FD43E3D1-102B-4041-87C3-BB62EA5CC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28E"/>
    <w:rPr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42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42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42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42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42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42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42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42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42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42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42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42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42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42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42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42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42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42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42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42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42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42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42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42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42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42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42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42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428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9428E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942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28E"/>
    <w:rPr>
      <w:lang w:val="nl-NL"/>
    </w:rPr>
  </w:style>
  <w:style w:type="paragraph" w:styleId="Footer">
    <w:name w:val="footer"/>
    <w:basedOn w:val="Normal"/>
    <w:link w:val="FooterChar"/>
    <w:uiPriority w:val="99"/>
    <w:unhideWhenUsed/>
    <w:rsid w:val="00E942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28E"/>
    <w:rPr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379</Words>
  <Characters>2163</Characters>
  <Application>Microsoft Office Word</Application>
  <DocSecurity>0</DocSecurity>
  <Lines>18</Lines>
  <Paragraphs>5</Paragraphs>
  <ScaleCrop>false</ScaleCrop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Boers</dc:creator>
  <cp:keywords/>
  <dc:description/>
  <cp:lastModifiedBy>Robin Boers</cp:lastModifiedBy>
  <cp:revision>5</cp:revision>
  <dcterms:created xsi:type="dcterms:W3CDTF">2026-01-12T19:14:00Z</dcterms:created>
  <dcterms:modified xsi:type="dcterms:W3CDTF">2026-01-12T20:40:00Z</dcterms:modified>
</cp:coreProperties>
</file>